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2DA20" w14:textId="1956CFC6" w:rsidR="00210220" w:rsidRDefault="00210220" w:rsidP="002102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CD6C867" w14:textId="5C2A6510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t>Расписание уроков 2 класса на 2</w:t>
      </w:r>
      <w:r w:rsidR="00287FA2">
        <w:rPr>
          <w:rFonts w:ascii="Times New Roman" w:hAnsi="Times New Roman" w:cs="Times New Roman"/>
          <w:sz w:val="24"/>
          <w:szCs w:val="24"/>
        </w:rPr>
        <w:t>7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7"/>
        <w:gridCol w:w="1433"/>
        <w:gridCol w:w="1527"/>
        <w:gridCol w:w="1972"/>
        <w:gridCol w:w="4064"/>
        <w:gridCol w:w="1774"/>
        <w:gridCol w:w="1725"/>
      </w:tblGrid>
      <w:tr w:rsidR="00210220" w:rsidRPr="00EF0B54" w14:paraId="35A9AACB" w14:textId="77777777" w:rsidTr="00D84BB1">
        <w:tc>
          <w:tcPr>
            <w:tcW w:w="1347" w:type="dxa"/>
          </w:tcPr>
          <w:p w14:paraId="36D2FBE6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33" w:type="dxa"/>
          </w:tcPr>
          <w:p w14:paraId="57167048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27" w:type="dxa"/>
          </w:tcPr>
          <w:p w14:paraId="12DE702C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7A81FEAE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064" w:type="dxa"/>
          </w:tcPr>
          <w:p w14:paraId="681449FA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774" w:type="dxa"/>
          </w:tcPr>
          <w:p w14:paraId="6D66E3E5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25" w:type="dxa"/>
          </w:tcPr>
          <w:p w14:paraId="1F41AD7F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5B7BB1" w:rsidRPr="00EF0B54" w14:paraId="78A13B19" w14:textId="77777777" w:rsidTr="00D84BB1">
        <w:tc>
          <w:tcPr>
            <w:tcW w:w="1347" w:type="dxa"/>
          </w:tcPr>
          <w:p w14:paraId="4909F66D" w14:textId="67D36F47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3" w:type="dxa"/>
          </w:tcPr>
          <w:p w14:paraId="1E3F94C8" w14:textId="60588FB1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27" w:type="dxa"/>
          </w:tcPr>
          <w:p w14:paraId="083B86B0" w14:textId="0AD205B3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6EAAD318" w14:textId="1C8AEE90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064" w:type="dxa"/>
          </w:tcPr>
          <w:p w14:paraId="2A7132A9" w14:textId="2EF8BAAB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>Работа со стихотворением Ф.И. Тютчева «Зима недаром злится»: выделение средств художественной выразительности</w:t>
            </w:r>
          </w:p>
        </w:tc>
        <w:tc>
          <w:tcPr>
            <w:tcW w:w="1774" w:type="dxa"/>
          </w:tcPr>
          <w:p w14:paraId="53B14972" w14:textId="363157CE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535B8244" w14:textId="70588824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5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08E60D52" w14:textId="77777777" w:rsidTr="00D84BB1">
        <w:tc>
          <w:tcPr>
            <w:tcW w:w="1347" w:type="dxa"/>
          </w:tcPr>
          <w:p w14:paraId="5C652A76" w14:textId="578525B8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14:paraId="301ADECA" w14:textId="1BF5037E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27" w:type="dxa"/>
          </w:tcPr>
          <w:p w14:paraId="11E1B0C5" w14:textId="3C156476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A4730B0" w14:textId="2012939E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64" w:type="dxa"/>
          </w:tcPr>
          <w:p w14:paraId="38238F7A" w14:textId="3042D738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1774" w:type="dxa"/>
          </w:tcPr>
          <w:p w14:paraId="4744165C" w14:textId="1BBBDDAF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A1A9580" w14:textId="0F6BB23C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5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5299B6A8" w14:textId="77777777" w:rsidTr="00D84BB1">
        <w:tc>
          <w:tcPr>
            <w:tcW w:w="1347" w:type="dxa"/>
          </w:tcPr>
          <w:p w14:paraId="7C99B0A4" w14:textId="1BE4D891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3" w:type="dxa"/>
          </w:tcPr>
          <w:p w14:paraId="2F1A8A13" w14:textId="19CB4144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27" w:type="dxa"/>
          </w:tcPr>
          <w:p w14:paraId="282FD68B" w14:textId="2A9567EE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E464B97" w14:textId="18C7EFDB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64" w:type="dxa"/>
          </w:tcPr>
          <w:p w14:paraId="79CEC96D" w14:textId="2533E3D6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>Применение умножения для решения практических задач</w:t>
            </w:r>
          </w:p>
        </w:tc>
        <w:tc>
          <w:tcPr>
            <w:tcW w:w="1774" w:type="dxa"/>
          </w:tcPr>
          <w:p w14:paraId="0D12582E" w14:textId="40C0EB41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3CDA0AD" w14:textId="31A163AA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5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87FA2" w:rsidRPr="00EF0B54" w14:paraId="3E0DF4B4" w14:textId="77777777" w:rsidTr="00D84BB1">
        <w:tc>
          <w:tcPr>
            <w:tcW w:w="1347" w:type="dxa"/>
          </w:tcPr>
          <w:p w14:paraId="6E013281" w14:textId="6694F33C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3" w:type="dxa"/>
          </w:tcPr>
          <w:p w14:paraId="3EFB7926" w14:textId="005239A4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27" w:type="dxa"/>
          </w:tcPr>
          <w:p w14:paraId="50636B10" w14:textId="79BC4E4B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10F30DD" w14:textId="711D0EA4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064" w:type="dxa"/>
          </w:tcPr>
          <w:p w14:paraId="0ED23EEB" w14:textId="2A96764B" w:rsidR="00287FA2" w:rsidRPr="00EF0B54" w:rsidRDefault="00D664BD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1774" w:type="dxa"/>
          </w:tcPr>
          <w:p w14:paraId="32C46C6D" w14:textId="48149027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34806E23" w14:textId="33FFCD31" w:rsidR="00287FA2" w:rsidRPr="00EF0B54" w:rsidRDefault="00D664BD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сообщение на тему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664BD">
              <w:rPr>
                <w:rFonts w:ascii="Times New Roman" w:hAnsi="Times New Roman" w:cs="Times New Roman"/>
                <w:sz w:val="24"/>
                <w:szCs w:val="24"/>
              </w:rPr>
              <w:t xml:space="preserve"> богатство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87FA2" w:rsidRPr="00EF0B54" w14:paraId="708404D8" w14:textId="77777777" w:rsidTr="00D84BB1">
        <w:tc>
          <w:tcPr>
            <w:tcW w:w="1347" w:type="dxa"/>
          </w:tcPr>
          <w:p w14:paraId="344B163C" w14:textId="57EAFA37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3" w:type="dxa"/>
          </w:tcPr>
          <w:p w14:paraId="3FA0BE42" w14:textId="6C8DE5D9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13:50</w:t>
            </w:r>
          </w:p>
        </w:tc>
        <w:tc>
          <w:tcPr>
            <w:tcW w:w="1527" w:type="dxa"/>
          </w:tcPr>
          <w:p w14:paraId="14AFC83D" w14:textId="1AB795D1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6A192F8" w14:textId="03943D82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064" w:type="dxa"/>
          </w:tcPr>
          <w:p w14:paraId="6F900085" w14:textId="0B7A6A01" w:rsidR="00287FA2" w:rsidRPr="00EF0B54" w:rsidRDefault="005B7BB1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BB1">
              <w:rPr>
                <w:rFonts w:ascii="Times New Roman" w:hAnsi="Times New Roman" w:cs="Times New Roman"/>
                <w:sz w:val="24"/>
                <w:szCs w:val="24"/>
              </w:rPr>
              <w:t>Машины на службе у человека</w:t>
            </w:r>
          </w:p>
        </w:tc>
        <w:tc>
          <w:tcPr>
            <w:tcW w:w="1774" w:type="dxa"/>
          </w:tcPr>
          <w:p w14:paraId="0270D2A6" w14:textId="0FFB40A1" w:rsidR="00287FA2" w:rsidRPr="00EF0B54" w:rsidRDefault="00287FA2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3D4DE62C" w14:textId="53417830" w:rsidR="00287FA2" w:rsidRPr="00EF0B54" w:rsidRDefault="005B7BB1" w:rsidP="00287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5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38717BE0" w14:textId="77777777" w:rsidR="00210220" w:rsidRPr="00EF0B54" w:rsidRDefault="00210220" w:rsidP="00210220">
      <w:pPr>
        <w:spacing w:after="0"/>
        <w:jc w:val="both"/>
        <w:rPr>
          <w:sz w:val="24"/>
          <w:szCs w:val="24"/>
        </w:rPr>
      </w:pPr>
    </w:p>
    <w:p w14:paraId="74AA1C16" w14:textId="77777777" w:rsidR="00210220" w:rsidRPr="00EF0B54" w:rsidRDefault="00210220" w:rsidP="00210220">
      <w:pPr>
        <w:spacing w:after="160" w:line="259" w:lineRule="auto"/>
        <w:rPr>
          <w:sz w:val="24"/>
          <w:szCs w:val="24"/>
        </w:rPr>
      </w:pPr>
      <w:r w:rsidRPr="00EF0B54">
        <w:rPr>
          <w:sz w:val="24"/>
          <w:szCs w:val="24"/>
        </w:rPr>
        <w:br w:type="page"/>
      </w:r>
    </w:p>
    <w:p w14:paraId="3D045E6B" w14:textId="3717F186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3 класса на 2</w:t>
      </w:r>
      <w:r w:rsidR="00287FA2">
        <w:rPr>
          <w:rFonts w:ascii="Times New Roman" w:hAnsi="Times New Roman" w:cs="Times New Roman"/>
          <w:sz w:val="24"/>
          <w:szCs w:val="24"/>
        </w:rPr>
        <w:t>7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360"/>
        <w:gridCol w:w="1444"/>
        <w:gridCol w:w="1536"/>
        <w:gridCol w:w="1970"/>
        <w:gridCol w:w="2899"/>
        <w:gridCol w:w="2264"/>
        <w:gridCol w:w="3406"/>
      </w:tblGrid>
      <w:tr w:rsidR="00210220" w:rsidRPr="00EF0B54" w14:paraId="104694A3" w14:textId="77777777" w:rsidTr="00F9402C">
        <w:tc>
          <w:tcPr>
            <w:tcW w:w="1360" w:type="dxa"/>
          </w:tcPr>
          <w:p w14:paraId="6BA71466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44" w:type="dxa"/>
          </w:tcPr>
          <w:p w14:paraId="03C66B9E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36" w:type="dxa"/>
          </w:tcPr>
          <w:p w14:paraId="6E1B48DD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0" w:type="dxa"/>
          </w:tcPr>
          <w:p w14:paraId="27C73688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899" w:type="dxa"/>
          </w:tcPr>
          <w:p w14:paraId="2083B6C8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264" w:type="dxa"/>
          </w:tcPr>
          <w:p w14:paraId="7807D30C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3406" w:type="dxa"/>
          </w:tcPr>
          <w:p w14:paraId="5F385CA2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5B7BB1" w:rsidRPr="00EF0B54" w14:paraId="68850137" w14:textId="77777777" w:rsidTr="00F9402C">
        <w:tc>
          <w:tcPr>
            <w:tcW w:w="1360" w:type="dxa"/>
          </w:tcPr>
          <w:p w14:paraId="7EC0E643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4" w:type="dxa"/>
          </w:tcPr>
          <w:p w14:paraId="494E8942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36" w:type="dxa"/>
          </w:tcPr>
          <w:p w14:paraId="64F478A0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11C46F30" w14:textId="1CE340FB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899" w:type="dxa"/>
          </w:tcPr>
          <w:p w14:paraId="37EA4ED8" w14:textId="04F21AB3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BB1">
              <w:rPr>
                <w:rFonts w:ascii="Times New Roman" w:hAnsi="Times New Roman" w:cs="Times New Roman"/>
                <w:sz w:val="24"/>
                <w:szCs w:val="24"/>
              </w:rPr>
              <w:t>В.Ю. Драгунский «Он живой и светится». Чтение, анализ</w:t>
            </w:r>
          </w:p>
        </w:tc>
        <w:tc>
          <w:tcPr>
            <w:tcW w:w="2264" w:type="dxa"/>
          </w:tcPr>
          <w:p w14:paraId="32DF761B" w14:textId="69B26EFB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41C2C825" w14:textId="54CEF096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6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70885941" w14:textId="77777777" w:rsidTr="00F9402C">
        <w:tc>
          <w:tcPr>
            <w:tcW w:w="1360" w:type="dxa"/>
          </w:tcPr>
          <w:p w14:paraId="518C89A6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4" w:type="dxa"/>
          </w:tcPr>
          <w:p w14:paraId="17898A03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36" w:type="dxa"/>
          </w:tcPr>
          <w:p w14:paraId="12804D5D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5F24AC12" w14:textId="55409FCB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899" w:type="dxa"/>
          </w:tcPr>
          <w:p w14:paraId="1CEA0CBA" w14:textId="5DE01442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BB1"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2264" w:type="dxa"/>
          </w:tcPr>
          <w:p w14:paraId="59F6FB68" w14:textId="51385FC3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7317BBB1" w14:textId="21F0A082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6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004032C7" w14:textId="77777777" w:rsidTr="00F9402C">
        <w:tc>
          <w:tcPr>
            <w:tcW w:w="1360" w:type="dxa"/>
          </w:tcPr>
          <w:p w14:paraId="39D4F871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4" w:type="dxa"/>
          </w:tcPr>
          <w:p w14:paraId="3A4BDB32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36" w:type="dxa"/>
          </w:tcPr>
          <w:p w14:paraId="0B24E655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21A50434" w14:textId="2B3F1AF2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899" w:type="dxa"/>
          </w:tcPr>
          <w:p w14:paraId="529EF0A4" w14:textId="41ADE7A3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BB1">
              <w:rPr>
                <w:rFonts w:ascii="Times New Roman" w:hAnsi="Times New Roman" w:cs="Times New Roman"/>
                <w:sz w:val="24"/>
                <w:szCs w:val="24"/>
              </w:rPr>
              <w:t>Числа в пределах 1000: чтение, запись</w:t>
            </w:r>
          </w:p>
        </w:tc>
        <w:tc>
          <w:tcPr>
            <w:tcW w:w="2264" w:type="dxa"/>
          </w:tcPr>
          <w:p w14:paraId="3682B4CC" w14:textId="7ABE935A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4F5EBB31" w14:textId="274A51ED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6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3B7114AD" w14:textId="77777777" w:rsidTr="00F9402C">
        <w:tc>
          <w:tcPr>
            <w:tcW w:w="1360" w:type="dxa"/>
          </w:tcPr>
          <w:p w14:paraId="39E8A5F4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</w:tcPr>
          <w:p w14:paraId="2D335B2F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36" w:type="dxa"/>
          </w:tcPr>
          <w:p w14:paraId="263DDE43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2E846F0E" w14:textId="2EF9747B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899" w:type="dxa"/>
          </w:tcPr>
          <w:p w14:paraId="29A54733" w14:textId="306F79A2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BB1">
              <w:rPr>
                <w:rFonts w:ascii="Times New Roman" w:hAnsi="Times New Roman" w:cs="Times New Roman"/>
                <w:sz w:val="24"/>
                <w:szCs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2264" w:type="dxa"/>
          </w:tcPr>
          <w:p w14:paraId="44A94492" w14:textId="7C27E9E3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2CB87519" w14:textId="6935BB80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6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3BBB26CF" w14:textId="77777777" w:rsidTr="00F9402C">
        <w:tc>
          <w:tcPr>
            <w:tcW w:w="1360" w:type="dxa"/>
          </w:tcPr>
          <w:p w14:paraId="51B26518" w14:textId="15CC9D75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4" w:type="dxa"/>
          </w:tcPr>
          <w:p w14:paraId="43DD3D8F" w14:textId="610F154A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13:50</w:t>
            </w:r>
          </w:p>
        </w:tc>
        <w:tc>
          <w:tcPr>
            <w:tcW w:w="1536" w:type="dxa"/>
          </w:tcPr>
          <w:p w14:paraId="198F69BF" w14:textId="4BEE377F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2DD89336" w14:textId="32F65FDC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899" w:type="dxa"/>
          </w:tcPr>
          <w:p w14:paraId="68945BC0" w14:textId="0FC4C4DB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BB1">
              <w:rPr>
                <w:rFonts w:ascii="Times New Roman" w:hAnsi="Times New Roman" w:cs="Times New Roman"/>
                <w:sz w:val="24"/>
                <w:szCs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264" w:type="dxa"/>
          </w:tcPr>
          <w:p w14:paraId="1E90CC7D" w14:textId="2244B5F5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340194ED" w14:textId="4D670580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6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7C330D75" w14:textId="77777777" w:rsidR="00210220" w:rsidRPr="00EF0B54" w:rsidRDefault="00210220" w:rsidP="00210220">
      <w:pPr>
        <w:spacing w:after="0"/>
        <w:jc w:val="both"/>
        <w:rPr>
          <w:sz w:val="24"/>
          <w:szCs w:val="24"/>
        </w:rPr>
      </w:pPr>
    </w:p>
    <w:p w14:paraId="4D982ED3" w14:textId="77777777" w:rsidR="00210220" w:rsidRPr="00EF0B54" w:rsidRDefault="00210220" w:rsidP="002102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br w:type="page"/>
      </w:r>
    </w:p>
    <w:p w14:paraId="62492F17" w14:textId="14EE2878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4 класса на 2</w:t>
      </w:r>
      <w:r w:rsidR="00287FA2">
        <w:rPr>
          <w:rFonts w:ascii="Times New Roman" w:hAnsi="Times New Roman" w:cs="Times New Roman"/>
          <w:sz w:val="24"/>
          <w:szCs w:val="24"/>
        </w:rPr>
        <w:t>7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367" w:type="dxa"/>
        <w:tblLook w:val="04A0" w:firstRow="1" w:lastRow="0" w:firstColumn="1" w:lastColumn="0" w:noHBand="0" w:noVBand="1"/>
      </w:tblPr>
      <w:tblGrid>
        <w:gridCol w:w="760"/>
        <w:gridCol w:w="1362"/>
        <w:gridCol w:w="1016"/>
        <w:gridCol w:w="1972"/>
        <w:gridCol w:w="3730"/>
        <w:gridCol w:w="2551"/>
        <w:gridCol w:w="2976"/>
      </w:tblGrid>
      <w:tr w:rsidR="00210220" w:rsidRPr="00EF0B54" w14:paraId="2C035FEC" w14:textId="77777777" w:rsidTr="00D6339A">
        <w:tc>
          <w:tcPr>
            <w:tcW w:w="760" w:type="dxa"/>
          </w:tcPr>
          <w:p w14:paraId="2CA0686A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362" w:type="dxa"/>
          </w:tcPr>
          <w:p w14:paraId="20D262EE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16" w:type="dxa"/>
          </w:tcPr>
          <w:p w14:paraId="422A15AF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638EB084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730" w:type="dxa"/>
          </w:tcPr>
          <w:p w14:paraId="74169EE7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551" w:type="dxa"/>
          </w:tcPr>
          <w:p w14:paraId="22DAF3CA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976" w:type="dxa"/>
          </w:tcPr>
          <w:p w14:paraId="44C74734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287FA2" w:rsidRPr="00EF0B54" w14:paraId="6AEB69B0" w14:textId="77777777" w:rsidTr="00D6339A">
        <w:tc>
          <w:tcPr>
            <w:tcW w:w="760" w:type="dxa"/>
          </w:tcPr>
          <w:p w14:paraId="1883A5E5" w14:textId="77777777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14:paraId="0D800EC6" w14:textId="164395A0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16" w:type="dxa"/>
          </w:tcPr>
          <w:p w14:paraId="04C36779" w14:textId="7685E0F9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57654082" w14:textId="598DDD22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3730" w:type="dxa"/>
          </w:tcPr>
          <w:p w14:paraId="626893DD" w14:textId="52477065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A2">
              <w:rPr>
                <w:rFonts w:ascii="Times New Roman" w:hAnsi="Times New Roman" w:cs="Times New Roman"/>
                <w:sz w:val="24"/>
                <w:szCs w:val="24"/>
              </w:rPr>
              <w:t>Трудолюбие, честный труд, уважение к труду, к трудящимся людям, результатам труда (своего и других людей)</w:t>
            </w:r>
          </w:p>
        </w:tc>
        <w:tc>
          <w:tcPr>
            <w:tcW w:w="2551" w:type="dxa"/>
          </w:tcPr>
          <w:p w14:paraId="60FD80EA" w14:textId="08B68EA6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784785F8" w14:textId="585CA731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87FA2" w:rsidRPr="00EF0B54" w14:paraId="0B681CC3" w14:textId="77777777" w:rsidTr="00D6339A">
        <w:tc>
          <w:tcPr>
            <w:tcW w:w="760" w:type="dxa"/>
          </w:tcPr>
          <w:p w14:paraId="644262AC" w14:textId="77777777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</w:tcPr>
          <w:p w14:paraId="61D04350" w14:textId="78FB1E73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16" w:type="dxa"/>
          </w:tcPr>
          <w:p w14:paraId="0DB3444F" w14:textId="35B39258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15041EC" w14:textId="3269368C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730" w:type="dxa"/>
          </w:tcPr>
          <w:p w14:paraId="6EFDCF8D" w14:textId="4779357D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A2">
              <w:rPr>
                <w:rFonts w:ascii="Times New Roman" w:hAnsi="Times New Roman" w:cs="Times New Roman"/>
                <w:sz w:val="24"/>
                <w:szCs w:val="24"/>
              </w:rPr>
              <w:t>Музыкальная сказка на сцене, на экране</w:t>
            </w:r>
          </w:p>
        </w:tc>
        <w:tc>
          <w:tcPr>
            <w:tcW w:w="2551" w:type="dxa"/>
          </w:tcPr>
          <w:p w14:paraId="1A1045BE" w14:textId="6983B9F7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301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7D5044B0" w14:textId="0655EDE3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7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87FA2" w:rsidRPr="00EF0B54" w14:paraId="37F1ACEF" w14:textId="77777777" w:rsidTr="00D6339A">
        <w:tc>
          <w:tcPr>
            <w:tcW w:w="760" w:type="dxa"/>
          </w:tcPr>
          <w:p w14:paraId="34240C07" w14:textId="77777777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2" w:type="dxa"/>
          </w:tcPr>
          <w:p w14:paraId="65EE424E" w14:textId="79887758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16" w:type="dxa"/>
          </w:tcPr>
          <w:p w14:paraId="00729B68" w14:textId="4C949EB3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7C09BEE" w14:textId="095E607F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30" w:type="dxa"/>
          </w:tcPr>
          <w:p w14:paraId="432AC750" w14:textId="4CD062C6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A2">
              <w:rPr>
                <w:rFonts w:ascii="Times New Roman" w:hAnsi="Times New Roman" w:cs="Times New Roman"/>
                <w:sz w:val="24"/>
                <w:szCs w:val="24"/>
              </w:rPr>
              <w:t>Пишем сочинение-отзыв по репродукции картины</w:t>
            </w:r>
          </w:p>
        </w:tc>
        <w:tc>
          <w:tcPr>
            <w:tcW w:w="2551" w:type="dxa"/>
          </w:tcPr>
          <w:p w14:paraId="5B2D22CD" w14:textId="7D8226CC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301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6D9CEB09" w14:textId="2993DFC7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7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87FA2" w:rsidRPr="00EF0B54" w14:paraId="038CF0FD" w14:textId="77777777" w:rsidTr="00D6339A">
        <w:tc>
          <w:tcPr>
            <w:tcW w:w="760" w:type="dxa"/>
          </w:tcPr>
          <w:p w14:paraId="4D841F9F" w14:textId="77777777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</w:tcPr>
          <w:p w14:paraId="60BDE596" w14:textId="15D4D313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16" w:type="dxa"/>
          </w:tcPr>
          <w:p w14:paraId="701D88A0" w14:textId="72AB7C67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80F59DC" w14:textId="04A88E21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730" w:type="dxa"/>
          </w:tcPr>
          <w:p w14:paraId="3FF730F4" w14:textId="1F21A5E2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A2">
              <w:rPr>
                <w:rFonts w:ascii="Times New Roman" w:hAnsi="Times New Roman" w:cs="Times New Roman"/>
                <w:sz w:val="24"/>
                <w:szCs w:val="24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2551" w:type="dxa"/>
          </w:tcPr>
          <w:p w14:paraId="091DC6ED" w14:textId="051759CC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301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5665341C" w14:textId="28FCA59E" w:rsidR="00287FA2" w:rsidRPr="00EF0B54" w:rsidRDefault="00287FA2" w:rsidP="00287F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7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393D6356" w14:textId="77777777" w:rsidR="00F12C76" w:rsidRDefault="00F12C76" w:rsidP="00210220">
      <w:pPr>
        <w:spacing w:after="0"/>
        <w:jc w:val="both"/>
      </w:pPr>
    </w:p>
    <w:sectPr w:rsidR="00F12C76" w:rsidSect="00725B0C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20"/>
    <w:rsid w:val="00210220"/>
    <w:rsid w:val="00287FA2"/>
    <w:rsid w:val="00311477"/>
    <w:rsid w:val="005B7BB1"/>
    <w:rsid w:val="006C0B77"/>
    <w:rsid w:val="008242FF"/>
    <w:rsid w:val="00870751"/>
    <w:rsid w:val="00922C48"/>
    <w:rsid w:val="00AD369F"/>
    <w:rsid w:val="00B915B7"/>
    <w:rsid w:val="00C421DF"/>
    <w:rsid w:val="00D6339A"/>
    <w:rsid w:val="00D664BD"/>
    <w:rsid w:val="00D84BB1"/>
    <w:rsid w:val="00EA59DF"/>
    <w:rsid w:val="00EE4070"/>
    <w:rsid w:val="00F12C76"/>
    <w:rsid w:val="00F9402C"/>
    <w:rsid w:val="00F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DF0B2"/>
  <w15:chartTrackingRefBased/>
  <w15:docId w15:val="{ADDE1F36-E4A2-4F9F-9A37-9284AF72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2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2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9</cp:revision>
  <dcterms:created xsi:type="dcterms:W3CDTF">2025-02-24T09:38:00Z</dcterms:created>
  <dcterms:modified xsi:type="dcterms:W3CDTF">2025-02-26T10:48:00Z</dcterms:modified>
</cp:coreProperties>
</file>